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7" w:rsidRDefault="00820627" w:rsidP="00820627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Прокуратура информирует!</w:t>
      </w:r>
    </w:p>
    <w:p w:rsidR="00820627" w:rsidRDefault="00820627" w:rsidP="00820627">
      <w:pPr>
        <w:ind w:firstLine="709"/>
        <w:jc w:val="center"/>
        <w:rPr>
          <w:b/>
          <w:szCs w:val="28"/>
        </w:rPr>
      </w:pPr>
    </w:p>
    <w:p w:rsidR="00820627" w:rsidRDefault="00820627" w:rsidP="00820627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Садясь за руль пьяным, помни, что тебя ждет!</w:t>
      </w:r>
    </w:p>
    <w:p w:rsidR="00820627" w:rsidRDefault="00820627" w:rsidP="00820627">
      <w:pPr>
        <w:ind w:firstLine="709"/>
        <w:jc w:val="both"/>
        <w:rPr>
          <w:szCs w:val="28"/>
        </w:rPr>
      </w:pPr>
      <w:r>
        <w:rPr>
          <w:szCs w:val="28"/>
        </w:rPr>
        <w:t>Мировым судьей судебного участка в административно-территориальных границах всего Курманаевского района  с 2015 года по 01 февраля 2016 года рассмотрено 15 уголовных дел по ст. 264.1 УК Р</w:t>
      </w:r>
      <w:proofErr w:type="gramStart"/>
      <w:r>
        <w:rPr>
          <w:szCs w:val="28"/>
        </w:rPr>
        <w:t>Ф-</w:t>
      </w:r>
      <w:proofErr w:type="gramEnd"/>
      <w:r>
        <w:rPr>
          <w:szCs w:val="28"/>
        </w:rPr>
        <w:t xml:space="preserve"> управление автомобилем лицом, находящемся в состоянии алкогольного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820627" w:rsidRDefault="00820627" w:rsidP="0082062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Так</w:t>
      </w:r>
      <w:proofErr w:type="gramEnd"/>
      <w:r>
        <w:rPr>
          <w:szCs w:val="28"/>
        </w:rPr>
        <w:t xml:space="preserve"> например, подсудимый, являясь лицом, подвергнутым административному наказанию по ч.2 ст. 12.26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согласно Постановлению мирового судьи судебного участка № 3 г. Бугуруслана Оренбургской области от 17.08.2015г., вступившего в законную силу 28.08.2015г., ему назначено наказание в виде административного ареста на срок 10 суток, вновь 13.12.2015 около 13 часов 00 минут, находясь на 283 км автодороги "Бугульма-Уральск" вблизи с. </w:t>
      </w:r>
      <w:proofErr w:type="spellStart"/>
      <w:r>
        <w:rPr>
          <w:szCs w:val="28"/>
        </w:rPr>
        <w:t>Гаршино</w:t>
      </w:r>
      <w:proofErr w:type="spellEnd"/>
      <w:r>
        <w:rPr>
          <w:szCs w:val="28"/>
        </w:rPr>
        <w:t xml:space="preserve"> Курманаевского района Оренбургской области, умышленно, </w:t>
      </w:r>
      <w:proofErr w:type="gramStart"/>
      <w:r>
        <w:rPr>
          <w:szCs w:val="28"/>
        </w:rPr>
        <w:t>управлял транспортным средством MAZDA CX 7 находясь</w:t>
      </w:r>
      <w:proofErr w:type="gramEnd"/>
      <w:r>
        <w:rPr>
          <w:szCs w:val="28"/>
        </w:rPr>
        <w:t xml:space="preserve"> в состоянии алкогольного опьянения.</w:t>
      </w:r>
    </w:p>
    <w:p w:rsidR="00820627" w:rsidRDefault="00820627" w:rsidP="00820627">
      <w:pPr>
        <w:ind w:firstLine="709"/>
        <w:jc w:val="both"/>
        <w:rPr>
          <w:szCs w:val="28"/>
        </w:rPr>
      </w:pPr>
      <w:r>
        <w:rPr>
          <w:szCs w:val="28"/>
        </w:rPr>
        <w:t xml:space="preserve">Другое дело, где лицо, будучи </w:t>
      </w:r>
      <w:proofErr w:type="gramStart"/>
      <w:r>
        <w:rPr>
          <w:szCs w:val="28"/>
        </w:rPr>
        <w:t>подвергнутым</w:t>
      </w:r>
      <w:proofErr w:type="gramEnd"/>
      <w:r>
        <w:rPr>
          <w:szCs w:val="28"/>
        </w:rPr>
        <w:t xml:space="preserve"> административному наказанию по ч.1 ст. 12.26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согласно Постановления мирового судьи, вступившего в законную силу 16.09.2014 в виде административного штрафа в сумме 30000 рублей с лишением права управления транспортными средствами сроком на 1 год 6 месяцев, вновь 19.12.2015 около в с. Лабазы Курманаевского района Оренбургской области умышленно, управлял транспортным средством находясь в </w:t>
      </w:r>
      <w:proofErr w:type="gramStart"/>
      <w:r>
        <w:rPr>
          <w:szCs w:val="28"/>
        </w:rPr>
        <w:t>состоянии</w:t>
      </w:r>
      <w:proofErr w:type="gramEnd"/>
      <w:r>
        <w:rPr>
          <w:szCs w:val="28"/>
        </w:rPr>
        <w:t xml:space="preserve"> алкогольного опьянения.</w:t>
      </w:r>
    </w:p>
    <w:p w:rsidR="00820627" w:rsidRDefault="00820627" w:rsidP="00820627">
      <w:pPr>
        <w:ind w:firstLine="709"/>
        <w:jc w:val="both"/>
        <w:rPr>
          <w:szCs w:val="28"/>
        </w:rPr>
      </w:pPr>
      <w:r>
        <w:rPr>
          <w:szCs w:val="28"/>
        </w:rPr>
        <w:t>Из приведенных примеров видно, что лица, будучи привлечены к административной ответственности в виде штрафа (немаленького), либо ареста, не сделали для себя правильных выводов и умышленно пошли на совершение преступлений.</w:t>
      </w:r>
    </w:p>
    <w:p w:rsidR="00820627" w:rsidRDefault="00820627" w:rsidP="00820627">
      <w:pPr>
        <w:ind w:firstLine="709"/>
        <w:jc w:val="both"/>
        <w:rPr>
          <w:szCs w:val="28"/>
        </w:rPr>
      </w:pPr>
      <w:r>
        <w:rPr>
          <w:szCs w:val="28"/>
        </w:rPr>
        <w:t xml:space="preserve">Суд, при назначении наказаний исходил из характеристик подсудимых и их материального положения и не назначал штрафы, которые начинаются от 200 тысяч рублей, а приговаривал их к отбыванию обязательных работ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 xml:space="preserve"> лишением права управления транспортными средствами от 1 года.</w:t>
      </w:r>
    </w:p>
    <w:p w:rsidR="00820627" w:rsidRDefault="00820627" w:rsidP="00820627">
      <w:pPr>
        <w:ind w:firstLine="709"/>
        <w:jc w:val="both"/>
        <w:rPr>
          <w:szCs w:val="28"/>
        </w:rPr>
      </w:pPr>
    </w:p>
    <w:p w:rsidR="00820627" w:rsidRDefault="00820627" w:rsidP="00820627">
      <w:pPr>
        <w:spacing w:line="360" w:lineRule="auto"/>
        <w:jc w:val="right"/>
        <w:rPr>
          <w:szCs w:val="28"/>
        </w:rPr>
      </w:pPr>
      <w:r>
        <w:rPr>
          <w:szCs w:val="28"/>
        </w:rPr>
        <w:t>Прокурор района советник юстиции                                                                  В.М. Петров</w:t>
      </w:r>
    </w:p>
    <w:p w:rsidR="00FE25A1" w:rsidRDefault="00FE25A1"/>
    <w:sectPr w:rsidR="00FE25A1" w:rsidSect="00820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27"/>
    <w:rsid w:val="00820627"/>
    <w:rsid w:val="00F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7"/>
    <w:pPr>
      <w:spacing w:after="0" w:line="240" w:lineRule="auto"/>
    </w:pPr>
    <w:rPr>
      <w:rFonts w:ascii="Times New Roman" w:eastAsia="MS PGothic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2016-05-24T08:35:00Z</dcterms:created>
  <dcterms:modified xsi:type="dcterms:W3CDTF">2016-05-24T08:35:00Z</dcterms:modified>
</cp:coreProperties>
</file>